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8E" w:rsidRDefault="000F028E" w:rsidP="000F028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bookmarkStart w:id="0" w:name="_GoBack"/>
      <w:r w:rsidRPr="003E33C5">
        <w:rPr>
          <w:b/>
          <w:sz w:val="28"/>
          <w:szCs w:val="28"/>
        </w:rPr>
        <w:t>Обзор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3E33C5">
        <w:rPr>
          <w:b/>
          <w:sz w:val="28"/>
          <w:szCs w:val="28"/>
        </w:rPr>
        <w:t>типовых ситуаций конфликта интересов на гражданской службе и порядок их урегулирования</w:t>
      </w:r>
    </w:p>
    <w:bookmarkEnd w:id="0"/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33C5">
        <w:rPr>
          <w:sz w:val="28"/>
          <w:szCs w:val="28"/>
        </w:rPr>
        <w:t xml:space="preserve">В соответствии с </w:t>
      </w:r>
      <w:hyperlink r:id="rId5" w:history="1">
        <w:r w:rsidRPr="003E33C5">
          <w:rPr>
            <w:sz w:val="28"/>
            <w:szCs w:val="28"/>
          </w:rPr>
          <w:t>частью 1 статьи 10</w:t>
        </w:r>
      </w:hyperlink>
      <w:r w:rsidRPr="003E33C5">
        <w:rPr>
          <w:sz w:val="28"/>
          <w:szCs w:val="28"/>
        </w:rPr>
        <w:t xml:space="preserve"> Федерального закона № 273-ФЗ под конфликтом интересов понимается ситуация, при которой личная заинтересованность (прямая или косвенная) гражданского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гражданского служащего и правами и законными интересами граждан, организаций, общества или государства, способное привести</w:t>
      </w:r>
      <w:proofErr w:type="gramEnd"/>
      <w:r w:rsidRPr="003E33C5">
        <w:rPr>
          <w:sz w:val="28"/>
          <w:szCs w:val="28"/>
        </w:rPr>
        <w:t xml:space="preserve"> к причинению вреда правам и законным интересам граждан, организаций, общества или государства.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6" w:history="1">
        <w:proofErr w:type="gramStart"/>
        <w:r w:rsidRPr="003E33C5">
          <w:rPr>
            <w:sz w:val="28"/>
            <w:szCs w:val="28"/>
          </w:rPr>
          <w:t>Часть</w:t>
        </w:r>
      </w:hyperlink>
      <w:r w:rsidRPr="003E33C5">
        <w:rPr>
          <w:sz w:val="28"/>
          <w:szCs w:val="28"/>
        </w:rPr>
        <w:t xml:space="preserve"> 1 статьи 19 Федерального закона № 79-ФЗ определяет конфликт интересов как ситуацию,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</w:t>
      </w:r>
      <w:proofErr w:type="gramEnd"/>
      <w:r w:rsidRPr="003E33C5">
        <w:rPr>
          <w:sz w:val="28"/>
          <w:szCs w:val="28"/>
        </w:rPr>
        <w:t xml:space="preserve"> интересам граждан, организаций, общества, субъекта Российской Федерации или Российской Федерации.</w:t>
      </w:r>
    </w:p>
    <w:p w:rsidR="000F028E" w:rsidRPr="003E33C5" w:rsidRDefault="000F028E" w:rsidP="000F028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3E33C5">
        <w:rPr>
          <w:sz w:val="28"/>
          <w:szCs w:val="28"/>
        </w:rPr>
        <w:t xml:space="preserve">Согласно </w:t>
      </w:r>
      <w:hyperlink r:id="rId7" w:history="1">
        <w:r w:rsidRPr="003E33C5">
          <w:rPr>
            <w:sz w:val="28"/>
            <w:szCs w:val="28"/>
          </w:rPr>
          <w:t>части 3</w:t>
        </w:r>
      </w:hyperlink>
      <w:r w:rsidRPr="003E33C5">
        <w:rPr>
          <w:sz w:val="28"/>
          <w:szCs w:val="28"/>
        </w:rPr>
        <w:t xml:space="preserve"> данной нормы под личной заинтересованностью гражданского служащего, которая влияет или может 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указанных в </w:t>
      </w:r>
      <w:hyperlink r:id="rId8" w:history="1">
        <w:r w:rsidRPr="003E33C5">
          <w:rPr>
            <w:sz w:val="28"/>
            <w:szCs w:val="28"/>
          </w:rPr>
          <w:t>пункте 5 части 1 статьи 16</w:t>
        </w:r>
        <w:proofErr w:type="gramEnd"/>
      </w:hyperlink>
      <w:r w:rsidRPr="003E33C5">
        <w:rPr>
          <w:sz w:val="28"/>
          <w:szCs w:val="28"/>
        </w:rPr>
        <w:t xml:space="preserve"> Федерального закона </w:t>
      </w:r>
      <w:r w:rsidRPr="003E33C5">
        <w:rPr>
          <w:bCs/>
          <w:sz w:val="28"/>
          <w:szCs w:val="28"/>
          <w:bdr w:val="none" w:sz="0" w:space="0" w:color="auto" w:frame="1"/>
        </w:rPr>
        <w:t>№ 79-ФЗ</w:t>
      </w:r>
      <w:r w:rsidRPr="003E33C5">
        <w:rPr>
          <w:sz w:val="28"/>
          <w:szCs w:val="28"/>
        </w:rPr>
        <w:t xml:space="preserve">, а также для граждан или организаций, с которыми гражданский служащий связан финансовыми или иными обязательствами. </w:t>
      </w:r>
    </w:p>
    <w:p w:rsidR="000F028E" w:rsidRPr="003E33C5" w:rsidRDefault="000F028E" w:rsidP="000F0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Следует учитывать, что личная заинтересованность гражданского служащего может возникать в тех случаях, когда выгоду получают или могут получить определенный круг лиц. К числу таких лиц  относятся члены семьи служащего (не только родители, супруги, дети, братья, сестры гражданского служащего, но и братья, сестры, родители и дети их супругов). В связи с этим, в настоящей памятке для определения круга лиц, с выгодой которых может быть связана личная заинтересованность гражданского служащего, используется термин «родственники и/или иные лица, с которыми связана личная заинтересованность гражданского служащего».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 xml:space="preserve">Под указанные определения конфликта интересов попадает значительное количество ситуаций, в которых гражданский служащий может оказаться в процессе исполнения должностных обязанностей. Учитывая </w:t>
      </w:r>
      <w:r w:rsidRPr="003E33C5">
        <w:rPr>
          <w:sz w:val="28"/>
          <w:szCs w:val="28"/>
        </w:rPr>
        <w:lastRenderedPageBreak/>
        <w:t>разнообразие частных интересов гражданских служащих, составить исчерпывающий перечень таких ситуаций не представляется возможным. Тем не менее, следует выделить ряд типичных ситуаций, в которых возникновение конфликта интересов является наиболее вероятным: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выполнение отдельных функций государственного управления в отношении родственников и/или иных лиц, с которыми связана личная заинтересованность гражданского служащего;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выполнение иной оплачиваемой работы;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владение ценными бумагами, банковскими вкладами;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получение подарков и услуг;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имущественные обязательства и судебные разбирательства;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33C5">
        <w:rPr>
          <w:color w:val="000000"/>
          <w:sz w:val="28"/>
          <w:szCs w:val="28"/>
        </w:rPr>
        <w:t>взаимодействие с бывшим работодателем и трудоустройство после увольнения с гражданской службы;</w:t>
      </w:r>
    </w:p>
    <w:p w:rsidR="000F028E" w:rsidRPr="003E33C5" w:rsidRDefault="000F028E" w:rsidP="000F0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нарушение установленных запретов (например, использование служебной информации, получение  без письменного разрешения представителя нанимателя наград, почетных и специальных званий (за исключением научных) от иностранных государств).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В настоящей памятке рассматриваются ситуации конфликта интересов, приводится описание ситуации и рекомендации, как для гражданских служащих, так и для представителя нанимателя по предотвращению и урегулированию конфликта интересов. В отдельных случаях излагается комментарий, поясняющий почему та или иная ситуация является конфликтом интересов. Комментарий содержит конкретные примеры и другую полезную информацию.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При определении содержания функций государственного управления необходимо учитывать следующее.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proofErr w:type="gramStart"/>
        <w:r w:rsidRPr="003E33C5">
          <w:rPr>
            <w:sz w:val="28"/>
            <w:szCs w:val="28"/>
          </w:rPr>
          <w:t>Частью 4 статьи 1</w:t>
        </w:r>
      </w:hyperlink>
      <w:r w:rsidRPr="003E33C5">
        <w:rPr>
          <w:sz w:val="28"/>
          <w:szCs w:val="28"/>
        </w:rPr>
        <w:t xml:space="preserve"> Федерального закона № 273-ФЗ установлено, что функции государственного управления организацией представляют собой полномочия гражданского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Осуществление «функций государственного управления» предполагает, в том числе: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нужд, в том числе участие в работе комиссии по размещению заказов;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осуществление государственного надзора и контроля;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lastRenderedPageBreak/>
        <w:t>организацию продажи приватизируемого государственного имущества, иного имущества, а также права на заключение договоров аренды земельных участков, находящихся в государственной собственности;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подготовку и принятие решений об отсрочке уплаты налогов и сборов;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лицензирование отдельных видов деятельности, выдачу разрешений на отдельные виды работ и иные действия;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проведение государственной экспертизы и выдача заключений;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представление в судебных органах прав и законных интересов Российской Федерации, субъектов Российской Федерации;</w:t>
      </w:r>
    </w:p>
    <w:p w:rsidR="000F028E" w:rsidRPr="003E33C5" w:rsidRDefault="000F028E" w:rsidP="000F0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sz w:val="28"/>
          <w:szCs w:val="28"/>
        </w:rPr>
        <w:t>участие гражданского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0F028E" w:rsidRPr="003E33C5" w:rsidRDefault="000F028E" w:rsidP="000F0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C5">
        <w:rPr>
          <w:bCs/>
          <w:sz w:val="28"/>
          <w:szCs w:val="28"/>
          <w:bdr w:val="none" w:sz="0" w:space="0" w:color="auto" w:frame="1"/>
        </w:rPr>
        <w:t xml:space="preserve">Антикоррупционным законодательством и законодательством о государственной гражданской службе </w:t>
      </w:r>
      <w:r w:rsidRPr="003E33C5">
        <w:rPr>
          <w:sz w:val="28"/>
          <w:szCs w:val="28"/>
        </w:rPr>
        <w:t xml:space="preserve">установлена обязанность гражданского служащего </w:t>
      </w:r>
      <w:proofErr w:type="gramStart"/>
      <w:r w:rsidRPr="003E33C5">
        <w:rPr>
          <w:sz w:val="28"/>
          <w:szCs w:val="28"/>
        </w:rPr>
        <w:t>уведомлять</w:t>
      </w:r>
      <w:proofErr w:type="gramEnd"/>
      <w:r w:rsidRPr="003E33C5">
        <w:rPr>
          <w:sz w:val="28"/>
          <w:szCs w:val="28"/>
        </w:rPr>
        <w:t xml:space="preserve"> </w:t>
      </w:r>
      <w:r w:rsidRPr="003E33C5">
        <w:rPr>
          <w:bCs/>
          <w:sz w:val="28"/>
          <w:szCs w:val="28"/>
        </w:rPr>
        <w:t>в письменной форме</w:t>
      </w:r>
      <w:r w:rsidRPr="003E33C5">
        <w:rPr>
          <w:sz w:val="28"/>
          <w:szCs w:val="28"/>
        </w:rPr>
        <w:t xml:space="preserve"> представителя нанимателя о личной заинтересованности при исполнении должностных обязанностей, которая может привести к конфликту интересов, а также принимать меры по предотвращению такого конфликта. </w:t>
      </w:r>
    </w:p>
    <w:p w:rsidR="000F028E" w:rsidRPr="003E33C5" w:rsidRDefault="000F028E" w:rsidP="000F02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E33C5">
        <w:rPr>
          <w:sz w:val="28"/>
          <w:szCs w:val="28"/>
        </w:rPr>
        <w:t>Непринятие гражданским служащим, являющимся 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службы.</w:t>
      </w:r>
    </w:p>
    <w:p w:rsidR="00B87C24" w:rsidRDefault="000F028E" w:rsidP="000F028E">
      <w:pPr>
        <w:ind w:firstLine="709"/>
        <w:jc w:val="both"/>
      </w:pPr>
    </w:p>
    <w:sectPr w:rsidR="00B8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F6"/>
    <w:rsid w:val="000F028E"/>
    <w:rsid w:val="002F62EF"/>
    <w:rsid w:val="00843DDC"/>
    <w:rsid w:val="00B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6811A1F09BB214DC2C19EDE59434C7F8FB7207EEA355D9A71B2FBBB67817A76AF304w6j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EB6811A1F09BB214DC2C19EDE59434C7F8FB7207EEA355D9A71B2FBBB67817A76AF30660309560w7j3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B6811A1F09BB214DC2C19EDE59434C7F8FB7207EEA355D9A71B2FBBB67817A76AF30660309560w7jD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EB6811A1F09BB214DC2C19EDE59434C7F8F87B00E0A355D9A71B2FBBB67817A76AF30660309460w7jF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EB6811A1F09BB214DC2C19EDE59434C7F8F87B00E0A355D9A71B2FBBB67817A76AF3w0j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2</cp:revision>
  <dcterms:created xsi:type="dcterms:W3CDTF">2016-09-26T09:38:00Z</dcterms:created>
  <dcterms:modified xsi:type="dcterms:W3CDTF">2016-09-26T09:39:00Z</dcterms:modified>
</cp:coreProperties>
</file>